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C736AD">
        <w:rPr>
          <w:rFonts w:ascii="Arial" w:hAnsi="Arial" w:cs="Arial"/>
          <w:sz w:val="22"/>
          <w:szCs w:val="22"/>
        </w:rPr>
        <w:t>9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C32953" w:rsidRPr="00C32953">
      <w:rPr>
        <w:rFonts w:ascii="Arial" w:eastAsia="Calibri" w:hAnsi="Arial" w:cs="Arial"/>
        <w:b/>
        <w:bCs/>
        <w:i/>
        <w:sz w:val="16"/>
        <w:szCs w:val="28"/>
        <w:lang w:eastAsia="en-US"/>
      </w:rPr>
      <w:t>Przebudowa drogi na ul. Złotej w Miedznej Murowanej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C32953">
      <w:rPr>
        <w:rFonts w:ascii="Arial" w:eastAsiaTheme="minorHAnsi" w:hAnsi="Arial" w:cs="Arial"/>
        <w:i/>
        <w:sz w:val="16"/>
        <w:szCs w:val="22"/>
        <w:lang w:eastAsia="en-US"/>
      </w:rPr>
      <w:t>2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C736AD">
      <w:rPr>
        <w:rFonts w:ascii="Arial" w:eastAsiaTheme="minorHAnsi" w:hAnsi="Arial" w:cs="Arial"/>
        <w:i/>
        <w:sz w:val="16"/>
        <w:szCs w:val="22"/>
        <w:lang w:eastAsia="en-US"/>
      </w:rPr>
      <w:t>2019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584E08"/>
    <w:rsid w:val="005A7FAE"/>
    <w:rsid w:val="005E67BD"/>
    <w:rsid w:val="005F7A19"/>
    <w:rsid w:val="006050FB"/>
    <w:rsid w:val="00801F2D"/>
    <w:rsid w:val="008952D0"/>
    <w:rsid w:val="009A5B57"/>
    <w:rsid w:val="00B21626"/>
    <w:rsid w:val="00C32953"/>
    <w:rsid w:val="00C736AD"/>
    <w:rsid w:val="00D81FA8"/>
    <w:rsid w:val="00E075A1"/>
    <w:rsid w:val="00EA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2019-02-22T13:57:00Z</cp:lastPrinted>
  <dcterms:created xsi:type="dcterms:W3CDTF">2017-02-02T13:52:00Z</dcterms:created>
  <dcterms:modified xsi:type="dcterms:W3CDTF">2019-02-22T13:57:00Z</dcterms:modified>
</cp:coreProperties>
</file>